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F43FE" w14:textId="77777777" w:rsidR="00405869" w:rsidRDefault="00405869" w:rsidP="00405869">
      <w:pPr>
        <w:spacing w:line="260" w:lineRule="exact"/>
        <w:jc w:val="both"/>
        <w:rPr>
          <w:bCs/>
          <w:lang w:bidi="he-IL"/>
        </w:rPr>
      </w:pPr>
      <w:bookmarkStart w:id="0" w:name="_GoBack"/>
      <w:r w:rsidRPr="00E75B45">
        <w:rPr>
          <w:b/>
          <w:bCs/>
          <w:sz w:val="28"/>
          <w:szCs w:val="28"/>
          <w:lang w:bidi="he-IL"/>
        </w:rPr>
        <w:t xml:space="preserve">Il lavoro resiliente. </w:t>
      </w:r>
      <w:r>
        <w:rPr>
          <w:b/>
          <w:bCs/>
          <w:sz w:val="28"/>
          <w:szCs w:val="28"/>
          <w:lang w:bidi="he-IL"/>
        </w:rPr>
        <w:t>Donne e uomini alla ricerca di senso</w:t>
      </w:r>
    </w:p>
    <w:bookmarkEnd w:id="0"/>
    <w:p w14:paraId="7E804B00" w14:textId="1F3EDF56" w:rsidR="00405869" w:rsidRDefault="00405869" w:rsidP="00405869">
      <w:pPr>
        <w:spacing w:line="260" w:lineRule="exact"/>
        <w:jc w:val="both"/>
        <w:rPr>
          <w:bCs/>
          <w:i/>
          <w:lang w:bidi="he-IL"/>
        </w:rPr>
      </w:pPr>
      <w:r w:rsidRPr="00E4709B">
        <w:rPr>
          <w:bCs/>
          <w:lang w:bidi="he-IL"/>
        </w:rPr>
        <w:t>di</w:t>
      </w:r>
      <w:r w:rsidRPr="00D53224">
        <w:rPr>
          <w:bCs/>
          <w:i/>
          <w:lang w:bidi="he-IL"/>
        </w:rPr>
        <w:t xml:space="preserve"> </w:t>
      </w:r>
      <w:r>
        <w:rPr>
          <w:bCs/>
          <w:i/>
          <w:lang w:bidi="he-IL"/>
        </w:rPr>
        <w:t>Antonia De Vita</w:t>
      </w:r>
    </w:p>
    <w:p w14:paraId="6D5CD5B5" w14:textId="56E20A45" w:rsidR="00EE5FC8" w:rsidRDefault="00405869" w:rsidP="00405869">
      <w:pPr>
        <w:spacing w:line="260" w:lineRule="exact"/>
        <w:jc w:val="both"/>
        <w:rPr>
          <w:bCs/>
          <w:lang w:bidi="he-IL"/>
        </w:rPr>
      </w:pPr>
      <w:r w:rsidRPr="00405869">
        <w:rPr>
          <w:bCs/>
          <w:lang w:bidi="he-IL"/>
        </w:rPr>
        <w:t xml:space="preserve">Laboratorio </w:t>
      </w:r>
      <w:proofErr w:type="spellStart"/>
      <w:r w:rsidRPr="00405869">
        <w:rPr>
          <w:bCs/>
          <w:lang w:bidi="he-IL"/>
        </w:rPr>
        <w:t>TiLT</w:t>
      </w:r>
      <w:proofErr w:type="spellEnd"/>
      <w:r w:rsidRPr="00405869">
        <w:rPr>
          <w:bCs/>
          <w:lang w:bidi="he-IL"/>
        </w:rPr>
        <w:t>/Territori in Libera transizione</w:t>
      </w:r>
      <w:r w:rsidR="00DA6C07">
        <w:rPr>
          <w:rStyle w:val="Rimandonotaapidipagina"/>
          <w:bCs/>
          <w:lang w:bidi="he-IL"/>
        </w:rPr>
        <w:footnoteReference w:id="1"/>
      </w:r>
    </w:p>
    <w:p w14:paraId="27CB32B6" w14:textId="77777777" w:rsidR="00A332F2" w:rsidRPr="00405869" w:rsidRDefault="00A332F2" w:rsidP="00405869">
      <w:pPr>
        <w:spacing w:line="260" w:lineRule="exact"/>
        <w:jc w:val="both"/>
        <w:rPr>
          <w:bCs/>
          <w:lang w:bidi="he-IL"/>
        </w:rPr>
      </w:pPr>
    </w:p>
    <w:p w14:paraId="3490E6E3" w14:textId="77777777" w:rsidR="00271E12" w:rsidRDefault="00EE5FC8" w:rsidP="00EE5FC8">
      <w:pPr>
        <w:spacing w:line="260" w:lineRule="exact"/>
        <w:ind w:firstLine="227"/>
        <w:jc w:val="both"/>
        <w:rPr>
          <w:rFonts w:ascii="Times" w:hAnsi="Times"/>
          <w:sz w:val="22"/>
          <w:szCs w:val="22"/>
          <w:lang w:bidi="he-IL"/>
        </w:rPr>
      </w:pPr>
      <w:r w:rsidRPr="006948F4">
        <w:rPr>
          <w:rFonts w:ascii="Times" w:hAnsi="Times"/>
          <w:sz w:val="22"/>
          <w:szCs w:val="22"/>
          <w:lang w:bidi="he-IL"/>
        </w:rPr>
        <w:t xml:space="preserve">Il tema che abbiamo voluto mettere al centro </w:t>
      </w:r>
      <w:r w:rsidR="0074707F">
        <w:rPr>
          <w:rFonts w:ascii="Times" w:hAnsi="Times"/>
          <w:sz w:val="22"/>
          <w:szCs w:val="22"/>
          <w:lang w:bidi="he-IL"/>
        </w:rPr>
        <w:t xml:space="preserve">nella ricerca </w:t>
      </w:r>
      <w:r w:rsidRPr="006948F4">
        <w:rPr>
          <w:rFonts w:ascii="Times" w:hAnsi="Times"/>
          <w:sz w:val="22"/>
          <w:szCs w:val="22"/>
          <w:lang w:bidi="he-IL"/>
        </w:rPr>
        <w:t>“</w:t>
      </w:r>
      <w:r w:rsidRPr="006948F4">
        <w:rPr>
          <w:rFonts w:ascii="Times" w:hAnsi="Times"/>
          <w:sz w:val="22"/>
          <w:szCs w:val="22"/>
        </w:rPr>
        <w:t>Senso del lavoro nelle economie diverse. Uno studio interdisciplinare”</w:t>
      </w:r>
      <w:r w:rsidRPr="006948F4">
        <w:rPr>
          <w:rFonts w:ascii="Times" w:hAnsi="Times"/>
          <w:sz w:val="22"/>
          <w:szCs w:val="22"/>
          <w:lang w:bidi="he-IL"/>
        </w:rPr>
        <w:t xml:space="preserve"> riguarda le configurazioni che il senso del lavoro sta prendendo nelle esperienze di donne e uomini nei contesti delle economie diverse</w:t>
      </w:r>
      <w:r w:rsidR="00271E12">
        <w:rPr>
          <w:rFonts w:ascii="Times" w:hAnsi="Times"/>
          <w:sz w:val="22"/>
          <w:szCs w:val="22"/>
          <w:lang w:bidi="he-IL"/>
        </w:rPr>
        <w:t xml:space="preserve"> (L. Bertell, F. de Cordova, A. De Vita, G. </w:t>
      </w:r>
      <w:proofErr w:type="spellStart"/>
      <w:r w:rsidR="00271E12">
        <w:rPr>
          <w:rFonts w:ascii="Times" w:hAnsi="Times"/>
          <w:sz w:val="22"/>
          <w:szCs w:val="22"/>
          <w:lang w:bidi="he-IL"/>
        </w:rPr>
        <w:t>Gosetti</w:t>
      </w:r>
      <w:proofErr w:type="spellEnd"/>
      <w:r w:rsidR="00271E12">
        <w:rPr>
          <w:rFonts w:ascii="Times" w:hAnsi="Times"/>
          <w:sz w:val="22"/>
          <w:szCs w:val="22"/>
          <w:lang w:bidi="he-IL"/>
        </w:rPr>
        <w:t xml:space="preserve">, </w:t>
      </w:r>
      <w:r w:rsidR="00271E12" w:rsidRPr="00271E12">
        <w:rPr>
          <w:rFonts w:ascii="Times" w:hAnsi="Times"/>
          <w:i/>
          <w:sz w:val="22"/>
          <w:szCs w:val="22"/>
        </w:rPr>
        <w:t xml:space="preserve">Senso del lavoro </w:t>
      </w:r>
      <w:r w:rsidR="00271E12">
        <w:rPr>
          <w:rFonts w:ascii="Times" w:hAnsi="Times"/>
          <w:i/>
          <w:sz w:val="22"/>
          <w:szCs w:val="22"/>
        </w:rPr>
        <w:t xml:space="preserve">nelle economie diverse. </w:t>
      </w:r>
      <w:r w:rsidR="00271E12" w:rsidRPr="00271E12">
        <w:rPr>
          <w:rFonts w:ascii="Times" w:hAnsi="Times"/>
          <w:i/>
          <w:sz w:val="22"/>
          <w:szCs w:val="22"/>
        </w:rPr>
        <w:t>Uno studio interdisciplinare</w:t>
      </w:r>
      <w:r w:rsidR="00271E12">
        <w:rPr>
          <w:rFonts w:ascii="Times" w:hAnsi="Times"/>
          <w:i/>
          <w:sz w:val="22"/>
          <w:szCs w:val="22"/>
        </w:rPr>
        <w:t xml:space="preserve">, </w:t>
      </w:r>
      <w:r w:rsidR="00271E12" w:rsidRPr="00271E12">
        <w:rPr>
          <w:rFonts w:ascii="Times" w:hAnsi="Times"/>
          <w:sz w:val="22"/>
          <w:szCs w:val="22"/>
        </w:rPr>
        <w:t>Franco Angeli 2017</w:t>
      </w:r>
      <w:r w:rsidR="00271E12">
        <w:rPr>
          <w:rFonts w:ascii="Times" w:hAnsi="Times"/>
          <w:sz w:val="22"/>
          <w:szCs w:val="22"/>
        </w:rPr>
        <w:t>)</w:t>
      </w:r>
      <w:r w:rsidRPr="00271E12">
        <w:rPr>
          <w:rFonts w:ascii="Times" w:hAnsi="Times"/>
          <w:sz w:val="22"/>
          <w:szCs w:val="22"/>
          <w:lang w:bidi="he-IL"/>
        </w:rPr>
        <w:t>.</w:t>
      </w:r>
      <w:r w:rsidRPr="006948F4">
        <w:rPr>
          <w:rFonts w:ascii="Times" w:hAnsi="Times"/>
          <w:sz w:val="22"/>
          <w:szCs w:val="22"/>
          <w:lang w:bidi="he-IL"/>
        </w:rPr>
        <w:t xml:space="preserve"> </w:t>
      </w:r>
    </w:p>
    <w:p w14:paraId="49F7C25C" w14:textId="6B7009BC" w:rsidR="00EE5FC8" w:rsidRDefault="00EE5FC8" w:rsidP="00EE5FC8">
      <w:pPr>
        <w:spacing w:line="260" w:lineRule="exact"/>
        <w:ind w:firstLine="227"/>
        <w:jc w:val="both"/>
        <w:rPr>
          <w:sz w:val="22"/>
          <w:szCs w:val="22"/>
          <w:lang w:bidi="he-IL"/>
        </w:rPr>
      </w:pPr>
      <w:r w:rsidRPr="006948F4">
        <w:rPr>
          <w:rFonts w:ascii="Times" w:hAnsi="Times"/>
          <w:sz w:val="22"/>
          <w:szCs w:val="22"/>
          <w:lang w:bidi="he-IL"/>
        </w:rPr>
        <w:t xml:space="preserve">Parliamo di “economie diverse” per segnare una </w:t>
      </w:r>
      <w:proofErr w:type="spellStart"/>
      <w:r w:rsidRPr="006948F4">
        <w:rPr>
          <w:rFonts w:ascii="Times" w:hAnsi="Times"/>
          <w:sz w:val="22"/>
          <w:szCs w:val="22"/>
          <w:lang w:bidi="he-IL"/>
        </w:rPr>
        <w:t>smarcatura</w:t>
      </w:r>
      <w:proofErr w:type="spellEnd"/>
      <w:r w:rsidRPr="006948F4">
        <w:rPr>
          <w:rFonts w:ascii="Times" w:hAnsi="Times"/>
          <w:sz w:val="22"/>
          <w:szCs w:val="22"/>
          <w:lang w:bidi="he-IL"/>
        </w:rPr>
        <w:t xml:space="preserve"> materiale, linguistica e simbolica rispetto alla configurazione culturale e operativa dell’economia tradizionale e per segnare una </w:t>
      </w:r>
      <w:r>
        <w:rPr>
          <w:rFonts w:ascii="Times" w:hAnsi="Times"/>
          <w:sz w:val="22"/>
          <w:szCs w:val="22"/>
          <w:lang w:bidi="he-IL"/>
        </w:rPr>
        <w:t xml:space="preserve">sicura contiguità, </w:t>
      </w:r>
      <w:r w:rsidRPr="006948F4">
        <w:rPr>
          <w:rFonts w:ascii="Times" w:hAnsi="Times"/>
          <w:sz w:val="22"/>
          <w:szCs w:val="22"/>
          <w:lang w:bidi="he-IL"/>
        </w:rPr>
        <w:t>senza coincidenza</w:t>
      </w:r>
      <w:r>
        <w:rPr>
          <w:rFonts w:ascii="Times" w:hAnsi="Times"/>
          <w:sz w:val="22"/>
          <w:szCs w:val="22"/>
          <w:lang w:bidi="he-IL"/>
        </w:rPr>
        <w:t>,</w:t>
      </w:r>
      <w:r w:rsidRPr="006948F4">
        <w:rPr>
          <w:rFonts w:ascii="Times" w:hAnsi="Times"/>
          <w:sz w:val="22"/>
          <w:szCs w:val="22"/>
          <w:lang w:bidi="he-IL"/>
        </w:rPr>
        <w:t xml:space="preserve"> con l’economia detta alternativa, solidale, sociale, di giustizia. Questa denominazione, al di là del conio retorico, nasce da una ricerca empirica precedente </w:t>
      </w:r>
      <w:r w:rsidRPr="006948F4">
        <w:rPr>
          <w:rFonts w:ascii="Times" w:hAnsi="Times"/>
          <w:i/>
          <w:sz w:val="22"/>
          <w:szCs w:val="22"/>
          <w:lang w:bidi="he-IL"/>
        </w:rPr>
        <w:t xml:space="preserve">Davide e Golia. La primavera delle economie diverse </w:t>
      </w:r>
      <w:r w:rsidRPr="006948F4">
        <w:rPr>
          <w:rFonts w:ascii="Times" w:hAnsi="Times"/>
          <w:sz w:val="22"/>
          <w:szCs w:val="22"/>
          <w:lang w:bidi="he-IL"/>
        </w:rPr>
        <w:t xml:space="preserve">(Bertell, </w:t>
      </w:r>
      <w:proofErr w:type="spellStart"/>
      <w:r w:rsidRPr="006948F4">
        <w:rPr>
          <w:rFonts w:ascii="Times" w:hAnsi="Times"/>
          <w:sz w:val="22"/>
          <w:szCs w:val="22"/>
          <w:lang w:bidi="he-IL"/>
        </w:rPr>
        <w:t>Deriu</w:t>
      </w:r>
      <w:proofErr w:type="spellEnd"/>
      <w:r w:rsidRPr="006948F4">
        <w:rPr>
          <w:rFonts w:ascii="Times" w:hAnsi="Times"/>
          <w:sz w:val="22"/>
          <w:szCs w:val="22"/>
          <w:lang w:bidi="he-IL"/>
        </w:rPr>
        <w:t xml:space="preserve">, De Vita, </w:t>
      </w:r>
      <w:proofErr w:type="spellStart"/>
      <w:r w:rsidRPr="006948F4">
        <w:rPr>
          <w:rFonts w:ascii="Times" w:hAnsi="Times"/>
          <w:sz w:val="22"/>
          <w:szCs w:val="22"/>
          <w:lang w:bidi="he-IL"/>
        </w:rPr>
        <w:t>Gosetti</w:t>
      </w:r>
      <w:proofErr w:type="spellEnd"/>
      <w:r w:rsidRPr="006948F4">
        <w:rPr>
          <w:rFonts w:ascii="Times" w:hAnsi="Times"/>
          <w:sz w:val="22"/>
          <w:szCs w:val="22"/>
          <w:lang w:bidi="he-IL"/>
        </w:rPr>
        <w:t xml:space="preserve">, </w:t>
      </w:r>
      <w:proofErr w:type="spellStart"/>
      <w:r w:rsidR="000C033E">
        <w:rPr>
          <w:rFonts w:ascii="Times" w:hAnsi="Times"/>
          <w:sz w:val="22"/>
          <w:szCs w:val="22"/>
          <w:lang w:bidi="he-IL"/>
        </w:rPr>
        <w:t>Jaca</w:t>
      </w:r>
      <w:proofErr w:type="spellEnd"/>
      <w:r w:rsidR="000C033E">
        <w:rPr>
          <w:rFonts w:ascii="Times" w:hAnsi="Times"/>
          <w:sz w:val="22"/>
          <w:szCs w:val="22"/>
          <w:lang w:bidi="he-IL"/>
        </w:rPr>
        <w:t xml:space="preserve"> Book </w:t>
      </w:r>
      <w:r w:rsidRPr="006948F4">
        <w:rPr>
          <w:rFonts w:ascii="Times" w:hAnsi="Times"/>
          <w:sz w:val="22"/>
          <w:szCs w:val="22"/>
          <w:lang w:bidi="he-IL"/>
        </w:rPr>
        <w:t>2013)</w:t>
      </w:r>
      <w:r>
        <w:rPr>
          <w:rFonts w:ascii="Times" w:hAnsi="Times"/>
          <w:sz w:val="22"/>
          <w:szCs w:val="22"/>
          <w:lang w:bidi="he-IL"/>
        </w:rPr>
        <w:t xml:space="preserve"> dello stesso </w:t>
      </w:r>
      <w:r w:rsidR="003D73A2">
        <w:rPr>
          <w:rFonts w:ascii="Times" w:hAnsi="Times"/>
          <w:sz w:val="22"/>
          <w:szCs w:val="22"/>
          <w:lang w:bidi="he-IL"/>
        </w:rPr>
        <w:t>Laboratorio</w:t>
      </w:r>
      <w:r w:rsidRPr="006948F4">
        <w:rPr>
          <w:rFonts w:ascii="Times" w:hAnsi="Times"/>
          <w:sz w:val="22"/>
          <w:szCs w:val="22"/>
          <w:lang w:bidi="he-IL"/>
        </w:rPr>
        <w:t xml:space="preserve"> </w:t>
      </w:r>
      <w:proofErr w:type="spellStart"/>
      <w:r w:rsidRPr="00CD1F8E">
        <w:rPr>
          <w:rFonts w:ascii="Times" w:hAnsi="Times"/>
          <w:sz w:val="22"/>
          <w:szCs w:val="22"/>
          <w:lang w:bidi="he-IL"/>
        </w:rPr>
        <w:t>TiLT</w:t>
      </w:r>
      <w:proofErr w:type="spellEnd"/>
      <w:r w:rsidRPr="00CD1F8E">
        <w:rPr>
          <w:rFonts w:ascii="Times" w:hAnsi="Times"/>
          <w:sz w:val="22"/>
          <w:szCs w:val="22"/>
          <w:lang w:bidi="he-IL"/>
        </w:rPr>
        <w:t xml:space="preserve"> </w:t>
      </w:r>
      <w:r w:rsidRPr="006948F4">
        <w:rPr>
          <w:rFonts w:ascii="Times" w:hAnsi="Times"/>
          <w:sz w:val="22"/>
          <w:szCs w:val="22"/>
          <w:lang w:bidi="he-IL"/>
        </w:rPr>
        <w:t>/</w:t>
      </w:r>
      <w:r w:rsidRPr="0034776F">
        <w:rPr>
          <w:rFonts w:ascii="Times" w:hAnsi="Times"/>
          <w:i/>
          <w:sz w:val="22"/>
          <w:szCs w:val="22"/>
          <w:lang w:bidi="he-IL"/>
        </w:rPr>
        <w:t>Territori in Libera transizione</w:t>
      </w:r>
      <w:r w:rsidR="000C033E">
        <w:rPr>
          <w:rFonts w:ascii="Times" w:hAnsi="Times"/>
          <w:i/>
          <w:sz w:val="22"/>
          <w:szCs w:val="22"/>
          <w:lang w:bidi="he-IL"/>
        </w:rPr>
        <w:t xml:space="preserve"> </w:t>
      </w:r>
      <w:r>
        <w:rPr>
          <w:rFonts w:ascii="Times" w:hAnsi="Times"/>
          <w:sz w:val="22"/>
          <w:szCs w:val="22"/>
          <w:lang w:bidi="he-IL"/>
        </w:rPr>
        <w:t xml:space="preserve">che ha curato anche </w:t>
      </w:r>
      <w:r w:rsidR="000C033E">
        <w:rPr>
          <w:rFonts w:ascii="Times" w:hAnsi="Times"/>
          <w:sz w:val="22"/>
          <w:szCs w:val="22"/>
          <w:lang w:bidi="he-IL"/>
        </w:rPr>
        <w:t>la presente indagine</w:t>
      </w:r>
      <w:r>
        <w:rPr>
          <w:rFonts w:ascii="Times" w:hAnsi="Times"/>
          <w:sz w:val="22"/>
          <w:szCs w:val="22"/>
          <w:lang w:bidi="he-IL"/>
        </w:rPr>
        <w:t xml:space="preserve">. </w:t>
      </w:r>
    </w:p>
    <w:p w14:paraId="40E82DF8" w14:textId="5A2ADFAC" w:rsidR="00EE5FC8" w:rsidRDefault="00EE5FC8" w:rsidP="00EE5FC8">
      <w:pPr>
        <w:spacing w:line="260" w:lineRule="exact"/>
        <w:ind w:firstLine="284"/>
        <w:jc w:val="both"/>
        <w:rPr>
          <w:rFonts w:ascii="Times" w:hAnsi="Times"/>
          <w:sz w:val="22"/>
          <w:szCs w:val="22"/>
          <w:lang w:bidi="he-IL"/>
        </w:rPr>
      </w:pPr>
      <w:r>
        <w:rPr>
          <w:rFonts w:ascii="Times" w:hAnsi="Times"/>
          <w:sz w:val="22"/>
          <w:szCs w:val="22"/>
          <w:lang w:bidi="he-IL"/>
        </w:rPr>
        <w:t xml:space="preserve">I risultati della ricerca presentati in </w:t>
      </w:r>
      <w:r w:rsidRPr="00072956">
        <w:rPr>
          <w:rFonts w:ascii="Times" w:hAnsi="Times"/>
          <w:i/>
          <w:sz w:val="22"/>
          <w:szCs w:val="22"/>
          <w:lang w:bidi="he-IL"/>
        </w:rPr>
        <w:t>Davide e Golia</w:t>
      </w:r>
      <w:r>
        <w:rPr>
          <w:rFonts w:ascii="Times" w:hAnsi="Times"/>
          <w:sz w:val="22"/>
          <w:szCs w:val="22"/>
          <w:lang w:bidi="he-IL"/>
        </w:rPr>
        <w:t xml:space="preserve"> avevano messo in luce la “differenza” </w:t>
      </w:r>
      <w:r w:rsidRPr="006948F4">
        <w:rPr>
          <w:rFonts w:ascii="Times" w:hAnsi="Times"/>
          <w:sz w:val="22"/>
          <w:szCs w:val="22"/>
          <w:lang w:bidi="he-IL"/>
        </w:rPr>
        <w:t xml:space="preserve">portata dalle sperimentazioni esistenziali </w:t>
      </w:r>
      <w:r>
        <w:rPr>
          <w:rFonts w:ascii="Times" w:hAnsi="Times"/>
          <w:sz w:val="22"/>
          <w:szCs w:val="22"/>
          <w:lang w:bidi="he-IL"/>
        </w:rPr>
        <w:t xml:space="preserve">e lavorative </w:t>
      </w:r>
      <w:r w:rsidRPr="006948F4">
        <w:rPr>
          <w:rFonts w:ascii="Times" w:hAnsi="Times"/>
          <w:sz w:val="22"/>
          <w:szCs w:val="22"/>
          <w:lang w:bidi="he-IL"/>
        </w:rPr>
        <w:t>di donne e uomini che fuoriescono dalle traiettorie tradizionali del lavoro e si fanno pionieri in prima persona di “tracce di un div</w:t>
      </w:r>
      <w:r w:rsidR="00B118C3">
        <w:rPr>
          <w:rFonts w:ascii="Times" w:hAnsi="Times"/>
          <w:sz w:val="22"/>
          <w:szCs w:val="22"/>
          <w:lang w:bidi="he-IL"/>
        </w:rPr>
        <w:t>erso lavorare” (Bertell, 2016)</w:t>
      </w:r>
      <w:r w:rsidR="000C033E">
        <w:rPr>
          <w:rStyle w:val="Rimandonotaapidipagina"/>
          <w:rFonts w:ascii="Times" w:hAnsi="Times"/>
          <w:sz w:val="22"/>
          <w:szCs w:val="22"/>
          <w:lang w:bidi="he-IL"/>
        </w:rPr>
        <w:footnoteReference w:id="2"/>
      </w:r>
      <w:r w:rsidR="00B118C3">
        <w:rPr>
          <w:rFonts w:ascii="Times" w:hAnsi="Times"/>
          <w:sz w:val="22"/>
          <w:szCs w:val="22"/>
          <w:lang w:bidi="he-IL"/>
        </w:rPr>
        <w:t>.</w:t>
      </w:r>
    </w:p>
    <w:p w14:paraId="0E5B1F3C" w14:textId="28C6B224" w:rsidR="001470FA" w:rsidRPr="00251A45" w:rsidRDefault="001470FA" w:rsidP="001470FA">
      <w:pPr>
        <w:spacing w:line="260" w:lineRule="exact"/>
        <w:ind w:firstLine="284"/>
        <w:jc w:val="both"/>
        <w:rPr>
          <w:rStyle w:val="Testononproporzionale"/>
        </w:rPr>
      </w:pPr>
      <w:r>
        <w:rPr>
          <w:rFonts w:ascii="Times" w:hAnsi="Times"/>
          <w:sz w:val="22"/>
          <w:szCs w:val="22"/>
          <w:lang w:bidi="he-IL"/>
        </w:rPr>
        <w:t>“</w:t>
      </w:r>
      <w:r w:rsidRPr="00251A45">
        <w:rPr>
          <w:rStyle w:val="Testononproporzionale"/>
          <w:sz w:val="22"/>
          <w:szCs w:val="22"/>
        </w:rPr>
        <w:t>Economie diverse è un termine-ombrello coniato per evidenziare lo spostamento che certe sperimentazioni propongono rispetto al sistema produttivo-consumistico di stampo neoliberistico. In questo modo vengono accomunate realtà altrimenti molto eterogenee tra loro, mobili, che difficilmente possono venire descritte all’interno di un unico fenomeno (</w:t>
      </w:r>
      <w:r w:rsidRPr="00251A45">
        <w:rPr>
          <w:sz w:val="22"/>
        </w:rPr>
        <w:t>Bertell, 2016)</w:t>
      </w:r>
      <w:r w:rsidRPr="00251A45">
        <w:rPr>
          <w:rStyle w:val="Testononproporzionale"/>
          <w:sz w:val="22"/>
          <w:szCs w:val="22"/>
        </w:rPr>
        <w:t xml:space="preserve">. </w:t>
      </w:r>
      <w:r>
        <w:rPr>
          <w:sz w:val="22"/>
          <w:szCs w:val="22"/>
        </w:rPr>
        <w:t>Si tratta di</w:t>
      </w:r>
      <w:r w:rsidRPr="00251A45">
        <w:rPr>
          <w:sz w:val="22"/>
          <w:szCs w:val="22"/>
        </w:rPr>
        <w:t xml:space="preserve"> movimenti molteplici e plurali, non riconducibili ad un’unica matrice, e con livelli di elaborazione teorica diversi (decrescita, </w:t>
      </w:r>
      <w:proofErr w:type="spellStart"/>
      <w:r w:rsidRPr="00251A45">
        <w:rPr>
          <w:sz w:val="22"/>
          <w:szCs w:val="22"/>
        </w:rPr>
        <w:t>transition</w:t>
      </w:r>
      <w:proofErr w:type="spellEnd"/>
      <w:r w:rsidRPr="00251A45">
        <w:rPr>
          <w:sz w:val="22"/>
          <w:szCs w:val="22"/>
        </w:rPr>
        <w:t xml:space="preserve"> </w:t>
      </w:r>
      <w:proofErr w:type="spellStart"/>
      <w:r w:rsidRPr="00251A45">
        <w:rPr>
          <w:sz w:val="22"/>
          <w:szCs w:val="22"/>
        </w:rPr>
        <w:t>town</w:t>
      </w:r>
      <w:proofErr w:type="spellEnd"/>
      <w:r w:rsidRPr="00251A45">
        <w:rPr>
          <w:sz w:val="22"/>
          <w:szCs w:val="22"/>
        </w:rPr>
        <w:t xml:space="preserve">, </w:t>
      </w:r>
      <w:proofErr w:type="spellStart"/>
      <w:r w:rsidRPr="00251A45">
        <w:rPr>
          <w:sz w:val="22"/>
          <w:szCs w:val="22"/>
        </w:rPr>
        <w:t>permacoltura</w:t>
      </w:r>
      <w:proofErr w:type="spellEnd"/>
      <w:r w:rsidRPr="00251A45">
        <w:rPr>
          <w:sz w:val="22"/>
          <w:szCs w:val="22"/>
        </w:rPr>
        <w:t>, gas/res, comuni virtuosi, ecofemminismo), collocati in luoghi geografici e condizioni politiche differenti.</w:t>
      </w:r>
      <w:r w:rsidRPr="00251A45">
        <w:t xml:space="preserve"> </w:t>
      </w:r>
      <w:r w:rsidRPr="00251A45">
        <w:rPr>
          <w:rStyle w:val="Testononproporzionale"/>
          <w:sz w:val="22"/>
          <w:szCs w:val="22"/>
        </w:rPr>
        <w:t>Tutto ciò configura un’immagine impressionistica, composta da una varietà di sperimentazioni che si pongono in maniera molto specifica sia rispetto all’ordine liberistico esistente, sia rispetto ai possibili cambiamenti in divenire. Ne emerge una inafferrabilità, una “</w:t>
      </w:r>
      <w:r w:rsidRPr="00251A45">
        <w:rPr>
          <w:sz w:val="22"/>
        </w:rPr>
        <w:t>scompostezza” dell’esperienza che non è disordine, ma necessità di abitare contemporaneamente piani plurimi e diacronici rappresentandosi attraverso essi, in una condizione in cui la contraddittorietà e l’irriducibilità ad uno si oppongono a interpretaz</w:t>
      </w:r>
      <w:r>
        <w:rPr>
          <w:sz w:val="22"/>
        </w:rPr>
        <w:t>i</w:t>
      </w:r>
      <w:r w:rsidR="000A168C">
        <w:rPr>
          <w:sz w:val="22"/>
        </w:rPr>
        <w:t>oni univoche e monodirezionali”</w:t>
      </w:r>
      <w:r>
        <w:rPr>
          <w:sz w:val="22"/>
        </w:rPr>
        <w:t xml:space="preserve"> </w:t>
      </w:r>
      <w:r w:rsidR="000A168C">
        <w:rPr>
          <w:sz w:val="22"/>
        </w:rPr>
        <w:t>(De Cordova, p. 25).</w:t>
      </w:r>
    </w:p>
    <w:p w14:paraId="7D127739" w14:textId="0974FE93" w:rsidR="00D859D4" w:rsidRDefault="001470FA" w:rsidP="001470FA">
      <w:pPr>
        <w:pStyle w:val="Paragrafoelenco"/>
        <w:ind w:left="0"/>
        <w:jc w:val="both"/>
        <w:rPr>
          <w:rFonts w:ascii="Times" w:hAnsi="Times"/>
          <w:sz w:val="22"/>
          <w:szCs w:val="22"/>
          <w:lang w:bidi="he-IL"/>
        </w:rPr>
      </w:pPr>
      <w:r w:rsidRPr="00591B6B">
        <w:rPr>
          <w:rFonts w:ascii="Times" w:hAnsi="Times"/>
          <w:sz w:val="22"/>
          <w:szCs w:val="22"/>
          <w:lang w:val="it-IT" w:bidi="he-IL"/>
        </w:rPr>
        <w:t xml:space="preserve">Entrando nel merito di queste esperienze irriducibili ad unità e delle storie “eccentriche” che avevamo cominciato ad ascoltare da parte di donne e </w:t>
      </w:r>
      <w:proofErr w:type="gramStart"/>
      <w:r w:rsidRPr="00591B6B">
        <w:rPr>
          <w:rFonts w:ascii="Times" w:hAnsi="Times"/>
          <w:sz w:val="22"/>
          <w:szCs w:val="22"/>
          <w:lang w:val="it-IT" w:bidi="he-IL"/>
        </w:rPr>
        <w:t>uomini,  abbiamo</w:t>
      </w:r>
      <w:proofErr w:type="gramEnd"/>
      <w:r w:rsidRPr="00591B6B">
        <w:rPr>
          <w:rFonts w:ascii="Times" w:hAnsi="Times"/>
          <w:sz w:val="22"/>
          <w:szCs w:val="22"/>
          <w:lang w:val="it-IT" w:bidi="he-IL"/>
        </w:rPr>
        <w:t xml:space="preserve"> sentito l’esigenza di approfondire con una seconda ricerca il tema specifico delle configurazioni che prende il lavoro nelle economie diverse e di come si delinea la questione del  “senso del lavoro”. </w:t>
      </w:r>
      <w:r>
        <w:rPr>
          <w:rFonts w:ascii="Times" w:hAnsi="Times"/>
          <w:sz w:val="22"/>
          <w:szCs w:val="22"/>
          <w:lang w:bidi="he-IL"/>
        </w:rPr>
        <w:t xml:space="preserve">La </w:t>
      </w:r>
      <w:proofErr w:type="spellStart"/>
      <w:r>
        <w:rPr>
          <w:rFonts w:ascii="Times" w:hAnsi="Times"/>
          <w:sz w:val="22"/>
          <w:szCs w:val="22"/>
          <w:lang w:bidi="he-IL"/>
        </w:rPr>
        <w:t>ricerca</w:t>
      </w:r>
      <w:proofErr w:type="spellEnd"/>
      <w:r>
        <w:rPr>
          <w:rFonts w:ascii="Times" w:hAnsi="Times"/>
          <w:sz w:val="22"/>
          <w:szCs w:val="22"/>
          <w:lang w:bidi="he-IL"/>
        </w:rPr>
        <w:t xml:space="preserve"> </w:t>
      </w:r>
      <w:proofErr w:type="spellStart"/>
      <w:r>
        <w:rPr>
          <w:rFonts w:ascii="Times" w:hAnsi="Times"/>
          <w:sz w:val="22"/>
          <w:szCs w:val="22"/>
          <w:lang w:bidi="he-IL"/>
        </w:rPr>
        <w:t>empirica</w:t>
      </w:r>
      <w:proofErr w:type="spellEnd"/>
      <w:r>
        <w:rPr>
          <w:rFonts w:ascii="Times" w:hAnsi="Times"/>
          <w:sz w:val="22"/>
          <w:szCs w:val="22"/>
          <w:lang w:bidi="he-IL"/>
        </w:rPr>
        <w:t xml:space="preserve"> </w:t>
      </w:r>
      <w:proofErr w:type="spellStart"/>
      <w:r>
        <w:rPr>
          <w:rFonts w:ascii="Times" w:hAnsi="Times"/>
          <w:sz w:val="22"/>
          <w:szCs w:val="22"/>
          <w:lang w:bidi="he-IL"/>
        </w:rPr>
        <w:t>che</w:t>
      </w:r>
      <w:proofErr w:type="spellEnd"/>
      <w:r>
        <w:rPr>
          <w:rFonts w:ascii="Times" w:hAnsi="Times"/>
          <w:sz w:val="22"/>
          <w:szCs w:val="22"/>
          <w:lang w:bidi="he-IL"/>
        </w:rPr>
        <w:t xml:space="preserve"> </w:t>
      </w:r>
      <w:proofErr w:type="spellStart"/>
      <w:r>
        <w:rPr>
          <w:rFonts w:ascii="Times" w:hAnsi="Times"/>
          <w:sz w:val="22"/>
          <w:szCs w:val="22"/>
          <w:lang w:bidi="he-IL"/>
        </w:rPr>
        <w:t>presentiamo</w:t>
      </w:r>
      <w:proofErr w:type="spellEnd"/>
      <w:r>
        <w:rPr>
          <w:rFonts w:ascii="Times" w:hAnsi="Times"/>
          <w:sz w:val="22"/>
          <w:szCs w:val="22"/>
          <w:lang w:bidi="he-IL"/>
        </w:rPr>
        <w:t xml:space="preserve"> ha </w:t>
      </w:r>
      <w:proofErr w:type="spellStart"/>
      <w:r>
        <w:rPr>
          <w:rFonts w:ascii="Times" w:hAnsi="Times"/>
          <w:sz w:val="22"/>
          <w:szCs w:val="22"/>
          <w:lang w:bidi="he-IL"/>
        </w:rPr>
        <w:t>interrogato</w:t>
      </w:r>
      <w:proofErr w:type="spellEnd"/>
      <w:r>
        <w:rPr>
          <w:rFonts w:ascii="Times" w:hAnsi="Times"/>
          <w:sz w:val="22"/>
          <w:szCs w:val="22"/>
          <w:lang w:bidi="he-IL"/>
        </w:rPr>
        <w:t xml:space="preserve"> </w:t>
      </w:r>
      <w:proofErr w:type="spellStart"/>
      <w:r w:rsidRPr="006948F4">
        <w:rPr>
          <w:rFonts w:ascii="Times" w:hAnsi="Times"/>
          <w:sz w:val="22"/>
          <w:szCs w:val="22"/>
          <w:lang w:bidi="he-IL"/>
        </w:rPr>
        <w:t>gli</w:t>
      </w:r>
      <w:proofErr w:type="spellEnd"/>
      <w:r w:rsidRPr="006948F4">
        <w:rPr>
          <w:rFonts w:ascii="Times" w:hAnsi="Times"/>
          <w:sz w:val="22"/>
          <w:szCs w:val="22"/>
          <w:lang w:bidi="he-IL"/>
        </w:rPr>
        <w:t xml:space="preserve"> </w:t>
      </w:r>
      <w:proofErr w:type="spellStart"/>
      <w:r w:rsidRPr="006948F4">
        <w:rPr>
          <w:rFonts w:ascii="Times" w:hAnsi="Times"/>
          <w:sz w:val="22"/>
          <w:szCs w:val="22"/>
          <w:lang w:bidi="he-IL"/>
        </w:rPr>
        <w:t>aspetti</w:t>
      </w:r>
      <w:proofErr w:type="spellEnd"/>
      <w:r w:rsidRPr="006948F4">
        <w:rPr>
          <w:rFonts w:ascii="Times" w:hAnsi="Times"/>
          <w:sz w:val="22"/>
          <w:szCs w:val="22"/>
          <w:lang w:bidi="he-IL"/>
        </w:rPr>
        <w:t xml:space="preserve"> </w:t>
      </w:r>
      <w:proofErr w:type="spellStart"/>
      <w:r w:rsidRPr="006948F4">
        <w:rPr>
          <w:rFonts w:ascii="Times" w:hAnsi="Times"/>
          <w:sz w:val="22"/>
          <w:szCs w:val="22"/>
          <w:lang w:bidi="he-IL"/>
        </w:rPr>
        <w:t>legati</w:t>
      </w:r>
      <w:proofErr w:type="spellEnd"/>
      <w:r w:rsidRPr="006948F4">
        <w:rPr>
          <w:rFonts w:ascii="Times" w:hAnsi="Times"/>
          <w:sz w:val="22"/>
          <w:szCs w:val="22"/>
          <w:lang w:bidi="he-IL"/>
        </w:rPr>
        <w:t xml:space="preserve"> </w:t>
      </w:r>
      <w:proofErr w:type="spellStart"/>
      <w:r w:rsidRPr="006948F4">
        <w:rPr>
          <w:rFonts w:ascii="Times" w:hAnsi="Times"/>
          <w:sz w:val="22"/>
          <w:szCs w:val="22"/>
          <w:lang w:bidi="he-IL"/>
        </w:rPr>
        <w:t>alla</w:t>
      </w:r>
      <w:proofErr w:type="spellEnd"/>
      <w:r w:rsidRPr="006948F4">
        <w:rPr>
          <w:rFonts w:ascii="Times" w:hAnsi="Times"/>
          <w:sz w:val="22"/>
          <w:szCs w:val="22"/>
          <w:lang w:bidi="he-IL"/>
        </w:rPr>
        <w:t xml:space="preserve"> </w:t>
      </w:r>
      <w:proofErr w:type="spellStart"/>
      <w:r w:rsidRPr="006948F4">
        <w:rPr>
          <w:rFonts w:ascii="Times" w:hAnsi="Times"/>
          <w:sz w:val="22"/>
          <w:szCs w:val="22"/>
          <w:lang w:bidi="he-IL"/>
        </w:rPr>
        <w:t>cultura</w:t>
      </w:r>
      <w:proofErr w:type="spellEnd"/>
      <w:r w:rsidRPr="006948F4">
        <w:rPr>
          <w:rFonts w:ascii="Times" w:hAnsi="Times"/>
          <w:sz w:val="22"/>
          <w:szCs w:val="22"/>
          <w:lang w:bidi="he-IL"/>
        </w:rPr>
        <w:t xml:space="preserve"> del </w:t>
      </w:r>
      <w:proofErr w:type="spellStart"/>
      <w:r w:rsidRPr="006948F4">
        <w:rPr>
          <w:rFonts w:ascii="Times" w:hAnsi="Times"/>
          <w:sz w:val="22"/>
          <w:szCs w:val="22"/>
          <w:lang w:bidi="he-IL"/>
        </w:rPr>
        <w:t>lavoro</w:t>
      </w:r>
      <w:proofErr w:type="spellEnd"/>
      <w:r w:rsidRPr="006948F4">
        <w:rPr>
          <w:rFonts w:ascii="Times" w:hAnsi="Times"/>
          <w:sz w:val="22"/>
          <w:szCs w:val="22"/>
          <w:lang w:bidi="he-IL"/>
        </w:rPr>
        <w:t xml:space="preserve">, </w:t>
      </w:r>
      <w:proofErr w:type="spellStart"/>
      <w:r w:rsidRPr="006948F4">
        <w:rPr>
          <w:rFonts w:ascii="Times" w:hAnsi="Times"/>
          <w:sz w:val="22"/>
          <w:szCs w:val="22"/>
          <w:lang w:bidi="he-IL"/>
        </w:rPr>
        <w:t>alle</w:t>
      </w:r>
      <w:proofErr w:type="spellEnd"/>
      <w:r w:rsidRPr="006948F4">
        <w:rPr>
          <w:rFonts w:ascii="Times" w:hAnsi="Times"/>
          <w:sz w:val="22"/>
          <w:szCs w:val="22"/>
          <w:lang w:bidi="he-IL"/>
        </w:rPr>
        <w:t xml:space="preserve"> </w:t>
      </w:r>
      <w:proofErr w:type="spellStart"/>
      <w:r w:rsidRPr="006948F4">
        <w:rPr>
          <w:rFonts w:ascii="Times" w:hAnsi="Times"/>
          <w:sz w:val="22"/>
          <w:szCs w:val="22"/>
          <w:lang w:bidi="he-IL"/>
        </w:rPr>
        <w:t>condizioni</w:t>
      </w:r>
      <w:proofErr w:type="spellEnd"/>
      <w:r w:rsidRPr="006948F4">
        <w:rPr>
          <w:rFonts w:ascii="Times" w:hAnsi="Times"/>
          <w:sz w:val="22"/>
          <w:szCs w:val="22"/>
          <w:lang w:bidi="he-IL"/>
        </w:rPr>
        <w:t xml:space="preserve"> di </w:t>
      </w:r>
      <w:proofErr w:type="spellStart"/>
      <w:r w:rsidRPr="006948F4">
        <w:rPr>
          <w:rFonts w:ascii="Times" w:hAnsi="Times"/>
          <w:sz w:val="22"/>
          <w:szCs w:val="22"/>
          <w:lang w:bidi="he-IL"/>
        </w:rPr>
        <w:t>lavoro</w:t>
      </w:r>
      <w:proofErr w:type="spellEnd"/>
      <w:r w:rsidRPr="006948F4">
        <w:rPr>
          <w:rFonts w:ascii="Times" w:hAnsi="Times"/>
          <w:sz w:val="22"/>
          <w:szCs w:val="22"/>
          <w:lang w:bidi="he-IL"/>
        </w:rPr>
        <w:t xml:space="preserve"> e al </w:t>
      </w:r>
      <w:proofErr w:type="spellStart"/>
      <w:r w:rsidRPr="006948F4">
        <w:rPr>
          <w:rFonts w:ascii="Times" w:hAnsi="Times"/>
          <w:sz w:val="22"/>
          <w:szCs w:val="22"/>
          <w:lang w:bidi="he-IL"/>
        </w:rPr>
        <w:t>rapporto</w:t>
      </w:r>
      <w:proofErr w:type="spellEnd"/>
      <w:r w:rsidRPr="006948F4">
        <w:rPr>
          <w:rFonts w:ascii="Times" w:hAnsi="Times"/>
          <w:sz w:val="22"/>
          <w:szCs w:val="22"/>
          <w:lang w:bidi="he-IL"/>
        </w:rPr>
        <w:t xml:space="preserve"> con la vita, </w:t>
      </w:r>
      <w:r>
        <w:rPr>
          <w:rFonts w:ascii="Times" w:hAnsi="Times"/>
          <w:sz w:val="22"/>
          <w:szCs w:val="22"/>
          <w:lang w:bidi="he-IL"/>
        </w:rPr>
        <w:t>senza</w:t>
      </w:r>
      <w:r w:rsidRPr="006948F4">
        <w:rPr>
          <w:rFonts w:ascii="Times" w:hAnsi="Times"/>
          <w:sz w:val="22"/>
          <w:szCs w:val="22"/>
          <w:lang w:bidi="he-IL"/>
        </w:rPr>
        <w:t xml:space="preserve"> </w:t>
      </w:r>
      <w:proofErr w:type="spellStart"/>
      <w:r w:rsidRPr="006948F4">
        <w:rPr>
          <w:rFonts w:ascii="Times" w:hAnsi="Times"/>
          <w:sz w:val="22"/>
          <w:szCs w:val="22"/>
          <w:lang w:bidi="he-IL"/>
        </w:rPr>
        <w:t>trascurare</w:t>
      </w:r>
      <w:proofErr w:type="spellEnd"/>
      <w:r w:rsidRPr="006948F4">
        <w:rPr>
          <w:rFonts w:ascii="Times" w:hAnsi="Times"/>
          <w:sz w:val="22"/>
          <w:szCs w:val="22"/>
          <w:lang w:bidi="he-IL"/>
        </w:rPr>
        <w:t xml:space="preserve"> come </w:t>
      </w:r>
      <w:proofErr w:type="spellStart"/>
      <w:r w:rsidRPr="006948F4">
        <w:rPr>
          <w:rFonts w:ascii="Times" w:hAnsi="Times"/>
          <w:sz w:val="22"/>
          <w:szCs w:val="22"/>
          <w:lang w:bidi="he-IL"/>
        </w:rPr>
        <w:t>alla</w:t>
      </w:r>
      <w:proofErr w:type="spellEnd"/>
      <w:r w:rsidRPr="006948F4">
        <w:rPr>
          <w:rFonts w:ascii="Times" w:hAnsi="Times"/>
          <w:sz w:val="22"/>
          <w:szCs w:val="22"/>
          <w:lang w:bidi="he-IL"/>
        </w:rPr>
        <w:t xml:space="preserve"> base delle </w:t>
      </w:r>
      <w:proofErr w:type="spellStart"/>
      <w:r w:rsidRPr="006948F4">
        <w:rPr>
          <w:rFonts w:ascii="Times" w:hAnsi="Times"/>
          <w:sz w:val="22"/>
          <w:szCs w:val="22"/>
          <w:lang w:bidi="he-IL"/>
        </w:rPr>
        <w:t>esperienze</w:t>
      </w:r>
      <w:proofErr w:type="spellEnd"/>
      <w:r w:rsidRPr="006948F4">
        <w:rPr>
          <w:rFonts w:ascii="Times" w:hAnsi="Times"/>
          <w:sz w:val="22"/>
          <w:szCs w:val="22"/>
          <w:lang w:bidi="he-IL"/>
        </w:rPr>
        <w:t xml:space="preserve"> </w:t>
      </w:r>
      <w:proofErr w:type="spellStart"/>
      <w:r w:rsidRPr="006948F4">
        <w:rPr>
          <w:rFonts w:ascii="Times" w:hAnsi="Times"/>
          <w:sz w:val="22"/>
          <w:szCs w:val="22"/>
          <w:lang w:bidi="he-IL"/>
        </w:rPr>
        <w:t>studiate</w:t>
      </w:r>
      <w:proofErr w:type="spellEnd"/>
      <w:r w:rsidRPr="006948F4">
        <w:rPr>
          <w:rFonts w:ascii="Times" w:hAnsi="Times"/>
          <w:sz w:val="22"/>
          <w:szCs w:val="22"/>
          <w:lang w:bidi="he-IL"/>
        </w:rPr>
        <w:t xml:space="preserve"> vi </w:t>
      </w:r>
      <w:proofErr w:type="spellStart"/>
      <w:r w:rsidRPr="006948F4">
        <w:rPr>
          <w:rFonts w:ascii="Times" w:hAnsi="Times"/>
          <w:sz w:val="22"/>
          <w:szCs w:val="22"/>
          <w:lang w:bidi="he-IL"/>
        </w:rPr>
        <w:t>siano</w:t>
      </w:r>
      <w:proofErr w:type="spellEnd"/>
      <w:r w:rsidRPr="006948F4">
        <w:rPr>
          <w:rFonts w:ascii="Times" w:hAnsi="Times"/>
          <w:sz w:val="22"/>
          <w:szCs w:val="22"/>
          <w:lang w:bidi="he-IL"/>
        </w:rPr>
        <w:t xml:space="preserve"> </w:t>
      </w:r>
      <w:proofErr w:type="spellStart"/>
      <w:r w:rsidRPr="006948F4">
        <w:rPr>
          <w:rFonts w:ascii="Times" w:hAnsi="Times"/>
          <w:sz w:val="22"/>
          <w:szCs w:val="22"/>
          <w:lang w:bidi="he-IL"/>
        </w:rPr>
        <w:t>processi</w:t>
      </w:r>
      <w:proofErr w:type="spellEnd"/>
      <w:r w:rsidRPr="006948F4">
        <w:rPr>
          <w:rFonts w:ascii="Times" w:hAnsi="Times"/>
          <w:sz w:val="22"/>
          <w:szCs w:val="22"/>
          <w:lang w:bidi="he-IL"/>
        </w:rPr>
        <w:t xml:space="preserve"> di </w:t>
      </w:r>
      <w:proofErr w:type="spellStart"/>
      <w:r w:rsidRPr="006948F4">
        <w:rPr>
          <w:rFonts w:ascii="Times" w:hAnsi="Times"/>
          <w:sz w:val="22"/>
          <w:szCs w:val="22"/>
          <w:lang w:bidi="he-IL"/>
        </w:rPr>
        <w:t>formazione</w:t>
      </w:r>
      <w:proofErr w:type="spellEnd"/>
      <w:r w:rsidRPr="006948F4">
        <w:rPr>
          <w:rFonts w:ascii="Times" w:hAnsi="Times"/>
          <w:sz w:val="22"/>
          <w:szCs w:val="22"/>
          <w:lang w:bidi="he-IL"/>
        </w:rPr>
        <w:t xml:space="preserve"> e </w:t>
      </w:r>
      <w:proofErr w:type="spellStart"/>
      <w:r w:rsidRPr="006948F4">
        <w:rPr>
          <w:rFonts w:ascii="Times" w:hAnsi="Times"/>
          <w:sz w:val="22"/>
          <w:szCs w:val="22"/>
          <w:lang w:bidi="he-IL"/>
        </w:rPr>
        <w:t>autoformazione</w:t>
      </w:r>
      <w:proofErr w:type="spellEnd"/>
      <w:r w:rsidRPr="006948F4">
        <w:rPr>
          <w:rFonts w:ascii="Times" w:hAnsi="Times"/>
          <w:sz w:val="22"/>
          <w:szCs w:val="22"/>
          <w:lang w:bidi="he-IL"/>
        </w:rPr>
        <w:t xml:space="preserve"> e </w:t>
      </w:r>
      <w:proofErr w:type="spellStart"/>
      <w:r w:rsidRPr="006948F4">
        <w:rPr>
          <w:rFonts w:ascii="Times" w:hAnsi="Times"/>
          <w:sz w:val="22"/>
          <w:szCs w:val="22"/>
          <w:lang w:bidi="he-IL"/>
        </w:rPr>
        <w:t>motivazioni</w:t>
      </w:r>
      <w:proofErr w:type="spellEnd"/>
      <w:r w:rsidRPr="006948F4">
        <w:rPr>
          <w:rFonts w:ascii="Times" w:hAnsi="Times"/>
          <w:sz w:val="22"/>
          <w:szCs w:val="22"/>
          <w:lang w:bidi="he-IL"/>
        </w:rPr>
        <w:t xml:space="preserve"> e </w:t>
      </w:r>
      <w:proofErr w:type="spellStart"/>
      <w:r w:rsidRPr="006948F4">
        <w:rPr>
          <w:rFonts w:ascii="Times" w:hAnsi="Times"/>
          <w:sz w:val="22"/>
          <w:szCs w:val="22"/>
          <w:lang w:bidi="he-IL"/>
        </w:rPr>
        <w:t>scelte</w:t>
      </w:r>
      <w:proofErr w:type="spellEnd"/>
      <w:r w:rsidRPr="006948F4">
        <w:rPr>
          <w:rFonts w:ascii="Times" w:hAnsi="Times"/>
          <w:sz w:val="22"/>
          <w:szCs w:val="22"/>
          <w:lang w:bidi="he-IL"/>
        </w:rPr>
        <w:t xml:space="preserve"> di vita </w:t>
      </w:r>
      <w:proofErr w:type="spellStart"/>
      <w:r w:rsidRPr="006948F4">
        <w:rPr>
          <w:rFonts w:ascii="Times" w:hAnsi="Times"/>
          <w:sz w:val="22"/>
          <w:szCs w:val="22"/>
          <w:lang w:bidi="he-IL"/>
        </w:rPr>
        <w:t>radicali</w:t>
      </w:r>
      <w:proofErr w:type="spellEnd"/>
      <w:r>
        <w:rPr>
          <w:rFonts w:ascii="Times" w:hAnsi="Times"/>
          <w:sz w:val="22"/>
          <w:szCs w:val="22"/>
          <w:lang w:bidi="he-IL"/>
        </w:rPr>
        <w:t>.</w:t>
      </w:r>
      <w:r w:rsidR="00B118C3">
        <w:rPr>
          <w:rFonts w:ascii="Times" w:hAnsi="Times"/>
          <w:sz w:val="22"/>
          <w:szCs w:val="22"/>
          <w:lang w:bidi="he-IL"/>
        </w:rPr>
        <w:t xml:space="preserve"> </w:t>
      </w:r>
      <w:proofErr w:type="spellStart"/>
      <w:r>
        <w:rPr>
          <w:rFonts w:ascii="Times" w:hAnsi="Times"/>
          <w:sz w:val="22"/>
          <w:szCs w:val="22"/>
          <w:lang w:bidi="he-IL"/>
        </w:rPr>
        <w:t>Nel</w:t>
      </w:r>
      <w:proofErr w:type="spellEnd"/>
      <w:r>
        <w:rPr>
          <w:rFonts w:ascii="Times" w:hAnsi="Times"/>
          <w:sz w:val="22"/>
          <w:szCs w:val="22"/>
          <w:lang w:bidi="he-IL"/>
        </w:rPr>
        <w:t xml:space="preserve"> </w:t>
      </w:r>
      <w:proofErr w:type="spellStart"/>
      <w:r>
        <w:rPr>
          <w:rFonts w:ascii="Times" w:hAnsi="Times"/>
          <w:sz w:val="22"/>
          <w:szCs w:val="22"/>
          <w:lang w:bidi="he-IL"/>
        </w:rPr>
        <w:t>loro</w:t>
      </w:r>
      <w:proofErr w:type="spellEnd"/>
      <w:r>
        <w:rPr>
          <w:rFonts w:ascii="Times" w:hAnsi="Times"/>
          <w:sz w:val="22"/>
          <w:szCs w:val="22"/>
          <w:lang w:bidi="he-IL"/>
        </w:rPr>
        <w:t xml:space="preserve"> </w:t>
      </w:r>
      <w:proofErr w:type="spellStart"/>
      <w:r>
        <w:rPr>
          <w:rFonts w:ascii="Times" w:hAnsi="Times"/>
          <w:sz w:val="22"/>
          <w:szCs w:val="22"/>
          <w:lang w:bidi="he-IL"/>
        </w:rPr>
        <w:t>andare</w:t>
      </w:r>
      <w:proofErr w:type="spellEnd"/>
      <w:r>
        <w:rPr>
          <w:rFonts w:ascii="Times" w:hAnsi="Times"/>
          <w:sz w:val="22"/>
          <w:szCs w:val="22"/>
          <w:lang w:bidi="he-IL"/>
        </w:rPr>
        <w:t xml:space="preserve"> </w:t>
      </w:r>
      <w:proofErr w:type="spellStart"/>
      <w:r>
        <w:rPr>
          <w:rFonts w:ascii="Times" w:hAnsi="Times"/>
          <w:sz w:val="22"/>
          <w:szCs w:val="22"/>
          <w:lang w:bidi="he-IL"/>
        </w:rPr>
        <w:t>fuori</w:t>
      </w:r>
      <w:proofErr w:type="spellEnd"/>
      <w:r>
        <w:rPr>
          <w:rFonts w:ascii="Times" w:hAnsi="Times"/>
          <w:sz w:val="22"/>
          <w:szCs w:val="22"/>
          <w:lang w:bidi="he-IL"/>
        </w:rPr>
        <w:t xml:space="preserve"> dal “</w:t>
      </w:r>
      <w:proofErr w:type="spellStart"/>
      <w:r>
        <w:rPr>
          <w:rFonts w:ascii="Times" w:hAnsi="Times"/>
          <w:sz w:val="22"/>
          <w:szCs w:val="22"/>
          <w:lang w:bidi="he-IL"/>
        </w:rPr>
        <w:t>già</w:t>
      </w:r>
      <w:proofErr w:type="spellEnd"/>
      <w:r>
        <w:rPr>
          <w:rFonts w:ascii="Times" w:hAnsi="Times"/>
          <w:sz w:val="22"/>
          <w:szCs w:val="22"/>
          <w:lang w:bidi="he-IL"/>
        </w:rPr>
        <w:t xml:space="preserve"> </w:t>
      </w:r>
      <w:proofErr w:type="spellStart"/>
      <w:r>
        <w:rPr>
          <w:rFonts w:ascii="Times" w:hAnsi="Times"/>
          <w:sz w:val="22"/>
          <w:szCs w:val="22"/>
          <w:lang w:bidi="he-IL"/>
        </w:rPr>
        <w:t>dato</w:t>
      </w:r>
      <w:proofErr w:type="spellEnd"/>
      <w:r>
        <w:rPr>
          <w:rFonts w:ascii="Times" w:hAnsi="Times"/>
          <w:sz w:val="22"/>
          <w:szCs w:val="22"/>
          <w:lang w:bidi="he-IL"/>
        </w:rPr>
        <w:t xml:space="preserve">” delle </w:t>
      </w:r>
      <w:proofErr w:type="spellStart"/>
      <w:r>
        <w:rPr>
          <w:rFonts w:ascii="Times" w:hAnsi="Times"/>
          <w:sz w:val="22"/>
          <w:szCs w:val="22"/>
          <w:lang w:bidi="he-IL"/>
        </w:rPr>
        <w:t>forme</w:t>
      </w:r>
      <w:proofErr w:type="spellEnd"/>
      <w:r>
        <w:rPr>
          <w:rFonts w:ascii="Times" w:hAnsi="Times"/>
          <w:sz w:val="22"/>
          <w:szCs w:val="22"/>
          <w:lang w:bidi="he-IL"/>
        </w:rPr>
        <w:t xml:space="preserve"> del </w:t>
      </w:r>
      <w:proofErr w:type="spellStart"/>
      <w:r>
        <w:rPr>
          <w:rFonts w:ascii="Times" w:hAnsi="Times"/>
          <w:sz w:val="22"/>
          <w:szCs w:val="22"/>
          <w:lang w:bidi="he-IL"/>
        </w:rPr>
        <w:t>lavoro</w:t>
      </w:r>
      <w:proofErr w:type="spellEnd"/>
      <w:r>
        <w:rPr>
          <w:rFonts w:ascii="Times" w:hAnsi="Times"/>
          <w:sz w:val="22"/>
          <w:szCs w:val="22"/>
          <w:lang w:bidi="he-IL"/>
        </w:rPr>
        <w:t xml:space="preserve"> </w:t>
      </w:r>
      <w:proofErr w:type="spellStart"/>
      <w:r>
        <w:rPr>
          <w:rFonts w:ascii="Times" w:hAnsi="Times"/>
          <w:sz w:val="22"/>
          <w:szCs w:val="22"/>
          <w:lang w:bidi="he-IL"/>
        </w:rPr>
        <w:t>viene</w:t>
      </w:r>
      <w:proofErr w:type="spellEnd"/>
      <w:r>
        <w:rPr>
          <w:rFonts w:ascii="Times" w:hAnsi="Times"/>
          <w:sz w:val="22"/>
          <w:szCs w:val="22"/>
          <w:lang w:bidi="he-IL"/>
        </w:rPr>
        <w:t xml:space="preserve"> </w:t>
      </w:r>
      <w:proofErr w:type="spellStart"/>
      <w:r>
        <w:rPr>
          <w:rFonts w:ascii="Times" w:hAnsi="Times"/>
          <w:sz w:val="22"/>
          <w:szCs w:val="22"/>
          <w:lang w:bidi="he-IL"/>
        </w:rPr>
        <w:t>operata</w:t>
      </w:r>
      <w:proofErr w:type="spellEnd"/>
      <w:r>
        <w:rPr>
          <w:rFonts w:ascii="Times" w:hAnsi="Times"/>
          <w:sz w:val="22"/>
          <w:szCs w:val="22"/>
          <w:lang w:bidi="he-IL"/>
        </w:rPr>
        <w:t xml:space="preserve"> da </w:t>
      </w:r>
      <w:proofErr w:type="spellStart"/>
      <w:r>
        <w:rPr>
          <w:rFonts w:ascii="Times" w:hAnsi="Times"/>
          <w:sz w:val="22"/>
          <w:szCs w:val="22"/>
          <w:lang w:bidi="he-IL"/>
        </w:rPr>
        <w:t>parte</w:t>
      </w:r>
      <w:proofErr w:type="spellEnd"/>
      <w:r>
        <w:rPr>
          <w:rFonts w:ascii="Times" w:hAnsi="Times"/>
          <w:sz w:val="22"/>
          <w:szCs w:val="22"/>
          <w:lang w:bidi="he-IL"/>
        </w:rPr>
        <w:t xml:space="preserve"> dei </w:t>
      </w:r>
      <w:proofErr w:type="spellStart"/>
      <w:r>
        <w:rPr>
          <w:rFonts w:ascii="Times" w:hAnsi="Times"/>
          <w:sz w:val="22"/>
          <w:szCs w:val="22"/>
          <w:lang w:bidi="he-IL"/>
        </w:rPr>
        <w:t>soggetti</w:t>
      </w:r>
      <w:proofErr w:type="spellEnd"/>
      <w:r>
        <w:rPr>
          <w:rFonts w:ascii="Times" w:hAnsi="Times"/>
          <w:sz w:val="22"/>
          <w:szCs w:val="22"/>
          <w:lang w:bidi="he-IL"/>
        </w:rPr>
        <w:t xml:space="preserve"> </w:t>
      </w:r>
      <w:proofErr w:type="spellStart"/>
      <w:r>
        <w:rPr>
          <w:rFonts w:ascii="Times" w:hAnsi="Times"/>
          <w:sz w:val="22"/>
          <w:szCs w:val="22"/>
          <w:lang w:bidi="he-IL"/>
        </w:rPr>
        <w:t>una</w:t>
      </w:r>
      <w:proofErr w:type="spellEnd"/>
      <w:r>
        <w:rPr>
          <w:rFonts w:ascii="Times" w:hAnsi="Times"/>
          <w:sz w:val="22"/>
          <w:szCs w:val="22"/>
          <w:lang w:bidi="he-IL"/>
        </w:rPr>
        <w:t xml:space="preserve"> </w:t>
      </w:r>
      <w:proofErr w:type="spellStart"/>
      <w:r>
        <w:rPr>
          <w:rFonts w:ascii="Times" w:hAnsi="Times"/>
          <w:sz w:val="22"/>
          <w:szCs w:val="22"/>
          <w:lang w:bidi="he-IL"/>
        </w:rPr>
        <w:t>resilienza</w:t>
      </w:r>
      <w:proofErr w:type="spellEnd"/>
      <w:r>
        <w:rPr>
          <w:rFonts w:ascii="Times" w:hAnsi="Times"/>
          <w:sz w:val="22"/>
          <w:szCs w:val="22"/>
          <w:lang w:bidi="he-IL"/>
        </w:rPr>
        <w:t xml:space="preserve"> a </w:t>
      </w:r>
      <w:proofErr w:type="spellStart"/>
      <w:r>
        <w:rPr>
          <w:rFonts w:ascii="Times" w:hAnsi="Times"/>
          <w:sz w:val="22"/>
          <w:szCs w:val="22"/>
          <w:lang w:bidi="he-IL"/>
        </w:rPr>
        <w:t>più</w:t>
      </w:r>
      <w:proofErr w:type="spellEnd"/>
      <w:r>
        <w:rPr>
          <w:rFonts w:ascii="Times" w:hAnsi="Times"/>
          <w:sz w:val="22"/>
          <w:szCs w:val="22"/>
          <w:lang w:bidi="he-IL"/>
        </w:rPr>
        <w:t xml:space="preserve"> </w:t>
      </w:r>
      <w:proofErr w:type="spellStart"/>
      <w:r>
        <w:rPr>
          <w:rFonts w:ascii="Times" w:hAnsi="Times"/>
          <w:sz w:val="22"/>
          <w:szCs w:val="22"/>
          <w:lang w:bidi="he-IL"/>
        </w:rPr>
        <w:t>livelli</w:t>
      </w:r>
      <w:proofErr w:type="spellEnd"/>
      <w:r>
        <w:rPr>
          <w:rFonts w:ascii="Times" w:hAnsi="Times"/>
          <w:sz w:val="22"/>
          <w:szCs w:val="22"/>
          <w:lang w:bidi="he-IL"/>
        </w:rPr>
        <w:t xml:space="preserve">: </w:t>
      </w:r>
      <w:proofErr w:type="spellStart"/>
      <w:r>
        <w:rPr>
          <w:rFonts w:ascii="Times" w:hAnsi="Times"/>
          <w:sz w:val="22"/>
          <w:szCs w:val="22"/>
          <w:lang w:bidi="he-IL"/>
        </w:rPr>
        <w:t>soggettivo</w:t>
      </w:r>
      <w:proofErr w:type="spellEnd"/>
      <w:r>
        <w:rPr>
          <w:rFonts w:ascii="Times" w:hAnsi="Times"/>
          <w:sz w:val="22"/>
          <w:szCs w:val="22"/>
          <w:lang w:bidi="he-IL"/>
        </w:rPr>
        <w:t xml:space="preserve"> e di </w:t>
      </w:r>
      <w:proofErr w:type="spellStart"/>
      <w:r>
        <w:rPr>
          <w:rFonts w:ascii="Times" w:hAnsi="Times"/>
          <w:sz w:val="22"/>
          <w:szCs w:val="22"/>
          <w:lang w:bidi="he-IL"/>
        </w:rPr>
        <w:t>riorganizzazione</w:t>
      </w:r>
      <w:proofErr w:type="spellEnd"/>
      <w:r>
        <w:rPr>
          <w:rFonts w:ascii="Times" w:hAnsi="Times"/>
          <w:sz w:val="22"/>
          <w:szCs w:val="22"/>
          <w:lang w:bidi="he-IL"/>
        </w:rPr>
        <w:t xml:space="preserve"> </w:t>
      </w:r>
      <w:proofErr w:type="spellStart"/>
      <w:r>
        <w:rPr>
          <w:rFonts w:ascii="Times" w:hAnsi="Times"/>
          <w:sz w:val="22"/>
          <w:szCs w:val="22"/>
          <w:lang w:bidi="he-IL"/>
        </w:rPr>
        <w:t>psicologica</w:t>
      </w:r>
      <w:proofErr w:type="spellEnd"/>
      <w:r>
        <w:rPr>
          <w:rFonts w:ascii="Times" w:hAnsi="Times"/>
          <w:sz w:val="22"/>
          <w:szCs w:val="22"/>
          <w:lang w:bidi="he-IL"/>
        </w:rPr>
        <w:t xml:space="preserve">, di </w:t>
      </w:r>
      <w:proofErr w:type="spellStart"/>
      <w:r>
        <w:rPr>
          <w:rFonts w:ascii="Times" w:hAnsi="Times"/>
          <w:sz w:val="22"/>
          <w:szCs w:val="22"/>
          <w:lang w:bidi="he-IL"/>
        </w:rPr>
        <w:t>capacità</w:t>
      </w:r>
      <w:proofErr w:type="spellEnd"/>
      <w:r>
        <w:rPr>
          <w:rFonts w:ascii="Times" w:hAnsi="Times"/>
          <w:sz w:val="22"/>
          <w:szCs w:val="22"/>
          <w:lang w:bidi="he-IL"/>
        </w:rPr>
        <w:t xml:space="preserve"> di </w:t>
      </w:r>
      <w:proofErr w:type="spellStart"/>
      <w:r>
        <w:rPr>
          <w:rFonts w:ascii="Times" w:hAnsi="Times"/>
          <w:sz w:val="22"/>
          <w:szCs w:val="22"/>
          <w:lang w:bidi="he-IL"/>
        </w:rPr>
        <w:t>operare</w:t>
      </w:r>
      <w:proofErr w:type="spellEnd"/>
      <w:r>
        <w:rPr>
          <w:rFonts w:ascii="Times" w:hAnsi="Times"/>
          <w:sz w:val="22"/>
          <w:szCs w:val="22"/>
          <w:lang w:bidi="he-IL"/>
        </w:rPr>
        <w:t xml:space="preserve"> un </w:t>
      </w:r>
      <w:proofErr w:type="spellStart"/>
      <w:r>
        <w:rPr>
          <w:rFonts w:ascii="Times" w:hAnsi="Times"/>
          <w:sz w:val="22"/>
          <w:szCs w:val="22"/>
          <w:lang w:bidi="he-IL"/>
        </w:rPr>
        <w:t>cambiamento</w:t>
      </w:r>
      <w:proofErr w:type="spellEnd"/>
      <w:r>
        <w:rPr>
          <w:rFonts w:ascii="Times" w:hAnsi="Times"/>
          <w:sz w:val="22"/>
          <w:szCs w:val="22"/>
          <w:lang w:bidi="he-IL"/>
        </w:rPr>
        <w:t xml:space="preserve"> </w:t>
      </w:r>
      <w:proofErr w:type="spellStart"/>
      <w:r>
        <w:rPr>
          <w:rFonts w:ascii="Times" w:hAnsi="Times"/>
          <w:sz w:val="22"/>
          <w:szCs w:val="22"/>
          <w:lang w:bidi="he-IL"/>
        </w:rPr>
        <w:t>imparando</w:t>
      </w:r>
      <w:proofErr w:type="spellEnd"/>
      <w:r>
        <w:rPr>
          <w:rFonts w:ascii="Times" w:hAnsi="Times"/>
          <w:sz w:val="22"/>
          <w:szCs w:val="22"/>
          <w:lang w:bidi="he-IL"/>
        </w:rPr>
        <w:t xml:space="preserve"> a fare un </w:t>
      </w:r>
      <w:proofErr w:type="spellStart"/>
      <w:r>
        <w:rPr>
          <w:rFonts w:ascii="Times" w:hAnsi="Times"/>
          <w:sz w:val="22"/>
          <w:szCs w:val="22"/>
          <w:lang w:bidi="he-IL"/>
        </w:rPr>
        <w:t>altro</w:t>
      </w:r>
      <w:proofErr w:type="spellEnd"/>
      <w:r>
        <w:rPr>
          <w:rFonts w:ascii="Times" w:hAnsi="Times"/>
          <w:sz w:val="22"/>
          <w:szCs w:val="22"/>
          <w:lang w:bidi="he-IL"/>
        </w:rPr>
        <w:t xml:space="preserve"> </w:t>
      </w:r>
      <w:proofErr w:type="spellStart"/>
      <w:r>
        <w:rPr>
          <w:rFonts w:ascii="Times" w:hAnsi="Times"/>
          <w:sz w:val="22"/>
          <w:szCs w:val="22"/>
          <w:lang w:bidi="he-IL"/>
        </w:rPr>
        <w:t>lavoro</w:t>
      </w:r>
      <w:proofErr w:type="spellEnd"/>
      <w:r>
        <w:rPr>
          <w:rFonts w:ascii="Times" w:hAnsi="Times"/>
          <w:sz w:val="22"/>
          <w:szCs w:val="22"/>
          <w:lang w:bidi="he-IL"/>
        </w:rPr>
        <w:t xml:space="preserve"> e ad </w:t>
      </w:r>
      <w:proofErr w:type="spellStart"/>
      <w:r>
        <w:rPr>
          <w:rFonts w:ascii="Times" w:hAnsi="Times"/>
          <w:sz w:val="22"/>
          <w:szCs w:val="22"/>
          <w:lang w:bidi="he-IL"/>
        </w:rPr>
        <w:t>essere</w:t>
      </w:r>
      <w:proofErr w:type="spellEnd"/>
      <w:r>
        <w:rPr>
          <w:rFonts w:ascii="Times" w:hAnsi="Times"/>
          <w:sz w:val="22"/>
          <w:szCs w:val="22"/>
          <w:lang w:bidi="he-IL"/>
        </w:rPr>
        <w:t xml:space="preserve"> </w:t>
      </w:r>
      <w:proofErr w:type="spellStart"/>
      <w:r>
        <w:rPr>
          <w:rFonts w:ascii="Times" w:hAnsi="Times"/>
          <w:sz w:val="22"/>
          <w:szCs w:val="22"/>
          <w:lang w:bidi="he-IL"/>
        </w:rPr>
        <w:t>altro</w:t>
      </w:r>
      <w:proofErr w:type="spellEnd"/>
      <w:r>
        <w:rPr>
          <w:rFonts w:ascii="Times" w:hAnsi="Times"/>
          <w:sz w:val="22"/>
          <w:szCs w:val="22"/>
          <w:lang w:bidi="he-IL"/>
        </w:rPr>
        <w:t xml:space="preserve">, di </w:t>
      </w:r>
      <w:proofErr w:type="spellStart"/>
      <w:r>
        <w:rPr>
          <w:rFonts w:ascii="Times" w:hAnsi="Times"/>
          <w:sz w:val="22"/>
          <w:szCs w:val="22"/>
          <w:lang w:bidi="he-IL"/>
        </w:rPr>
        <w:t>trasformazione</w:t>
      </w:r>
      <w:proofErr w:type="spellEnd"/>
      <w:r>
        <w:rPr>
          <w:rFonts w:ascii="Times" w:hAnsi="Times"/>
          <w:sz w:val="22"/>
          <w:szCs w:val="22"/>
          <w:lang w:bidi="he-IL"/>
        </w:rPr>
        <w:t xml:space="preserve"> </w:t>
      </w:r>
      <w:proofErr w:type="spellStart"/>
      <w:r>
        <w:rPr>
          <w:rFonts w:ascii="Times" w:hAnsi="Times"/>
          <w:sz w:val="22"/>
          <w:szCs w:val="22"/>
          <w:lang w:bidi="he-IL"/>
        </w:rPr>
        <w:t>concreta</w:t>
      </w:r>
      <w:proofErr w:type="spellEnd"/>
      <w:r>
        <w:rPr>
          <w:rFonts w:ascii="Times" w:hAnsi="Times"/>
          <w:sz w:val="22"/>
          <w:szCs w:val="22"/>
          <w:lang w:bidi="he-IL"/>
        </w:rPr>
        <w:t xml:space="preserve"> del </w:t>
      </w:r>
      <w:proofErr w:type="spellStart"/>
      <w:r>
        <w:rPr>
          <w:rFonts w:ascii="Times" w:hAnsi="Times"/>
          <w:sz w:val="22"/>
          <w:szCs w:val="22"/>
          <w:lang w:bidi="he-IL"/>
        </w:rPr>
        <w:t>lavoro</w:t>
      </w:r>
      <w:proofErr w:type="spellEnd"/>
      <w:r>
        <w:rPr>
          <w:rFonts w:ascii="Times" w:hAnsi="Times"/>
          <w:sz w:val="22"/>
          <w:szCs w:val="22"/>
          <w:lang w:bidi="he-IL"/>
        </w:rPr>
        <w:t xml:space="preserve"> e delle sue </w:t>
      </w:r>
      <w:proofErr w:type="spellStart"/>
      <w:r>
        <w:rPr>
          <w:rFonts w:ascii="Times" w:hAnsi="Times"/>
          <w:sz w:val="22"/>
          <w:szCs w:val="22"/>
          <w:lang w:bidi="he-IL"/>
        </w:rPr>
        <w:t>forme</w:t>
      </w:r>
      <w:proofErr w:type="spellEnd"/>
      <w:r>
        <w:rPr>
          <w:rFonts w:ascii="Times" w:hAnsi="Times"/>
          <w:sz w:val="22"/>
          <w:szCs w:val="22"/>
          <w:lang w:bidi="he-IL"/>
        </w:rPr>
        <w:t xml:space="preserve"> </w:t>
      </w:r>
      <w:proofErr w:type="spellStart"/>
      <w:r>
        <w:rPr>
          <w:rFonts w:ascii="Times" w:hAnsi="Times"/>
          <w:sz w:val="22"/>
          <w:szCs w:val="22"/>
          <w:lang w:bidi="he-IL"/>
        </w:rPr>
        <w:t>anche</w:t>
      </w:r>
      <w:proofErr w:type="spellEnd"/>
      <w:r>
        <w:rPr>
          <w:rFonts w:ascii="Times" w:hAnsi="Times"/>
          <w:sz w:val="22"/>
          <w:szCs w:val="22"/>
          <w:lang w:bidi="he-IL"/>
        </w:rPr>
        <w:t xml:space="preserve"> in </w:t>
      </w:r>
      <w:proofErr w:type="spellStart"/>
      <w:r>
        <w:rPr>
          <w:rFonts w:ascii="Times" w:hAnsi="Times"/>
          <w:sz w:val="22"/>
          <w:szCs w:val="22"/>
          <w:lang w:bidi="he-IL"/>
        </w:rPr>
        <w:t>relazione</w:t>
      </w:r>
      <w:proofErr w:type="spellEnd"/>
      <w:r>
        <w:rPr>
          <w:rFonts w:ascii="Times" w:hAnsi="Times"/>
          <w:sz w:val="22"/>
          <w:szCs w:val="22"/>
          <w:lang w:bidi="he-IL"/>
        </w:rPr>
        <w:t xml:space="preserve"> </w:t>
      </w:r>
      <w:proofErr w:type="spellStart"/>
      <w:r>
        <w:rPr>
          <w:rFonts w:ascii="Times" w:hAnsi="Times"/>
          <w:sz w:val="22"/>
          <w:szCs w:val="22"/>
          <w:lang w:bidi="he-IL"/>
        </w:rPr>
        <w:t>alla</w:t>
      </w:r>
      <w:proofErr w:type="spellEnd"/>
      <w:r>
        <w:rPr>
          <w:rFonts w:ascii="Times" w:hAnsi="Times"/>
          <w:sz w:val="22"/>
          <w:szCs w:val="22"/>
          <w:lang w:bidi="he-IL"/>
        </w:rPr>
        <w:t xml:space="preserve"> </w:t>
      </w:r>
      <w:proofErr w:type="spellStart"/>
      <w:r>
        <w:rPr>
          <w:rFonts w:ascii="Times" w:hAnsi="Times"/>
          <w:sz w:val="22"/>
          <w:szCs w:val="22"/>
          <w:lang w:bidi="he-IL"/>
        </w:rPr>
        <w:t>dimensione</w:t>
      </w:r>
      <w:proofErr w:type="spellEnd"/>
      <w:r>
        <w:rPr>
          <w:rFonts w:ascii="Times" w:hAnsi="Times"/>
          <w:sz w:val="22"/>
          <w:szCs w:val="22"/>
          <w:lang w:bidi="he-IL"/>
        </w:rPr>
        <w:t xml:space="preserve"> </w:t>
      </w:r>
      <w:proofErr w:type="spellStart"/>
      <w:r>
        <w:rPr>
          <w:rFonts w:ascii="Times" w:hAnsi="Times"/>
          <w:sz w:val="22"/>
          <w:szCs w:val="22"/>
          <w:lang w:bidi="he-IL"/>
        </w:rPr>
        <w:t>vitale</w:t>
      </w:r>
      <w:proofErr w:type="spellEnd"/>
      <w:r>
        <w:rPr>
          <w:rFonts w:ascii="Times" w:hAnsi="Times"/>
          <w:sz w:val="22"/>
          <w:szCs w:val="22"/>
          <w:lang w:bidi="he-IL"/>
        </w:rPr>
        <w:t xml:space="preserve"> </w:t>
      </w:r>
      <w:proofErr w:type="spellStart"/>
      <w:r>
        <w:rPr>
          <w:rFonts w:ascii="Times" w:hAnsi="Times"/>
          <w:sz w:val="22"/>
          <w:szCs w:val="22"/>
          <w:lang w:bidi="he-IL"/>
        </w:rPr>
        <w:t>nel</w:t>
      </w:r>
      <w:proofErr w:type="spellEnd"/>
      <w:r>
        <w:rPr>
          <w:rFonts w:ascii="Times" w:hAnsi="Times"/>
          <w:sz w:val="22"/>
          <w:szCs w:val="22"/>
          <w:lang w:bidi="he-IL"/>
        </w:rPr>
        <w:t xml:space="preserve"> </w:t>
      </w:r>
      <w:proofErr w:type="spellStart"/>
      <w:r>
        <w:rPr>
          <w:rFonts w:ascii="Times" w:hAnsi="Times"/>
          <w:sz w:val="22"/>
          <w:szCs w:val="22"/>
          <w:lang w:bidi="he-IL"/>
        </w:rPr>
        <w:t>suo</w:t>
      </w:r>
      <w:proofErr w:type="spellEnd"/>
      <w:r>
        <w:rPr>
          <w:rFonts w:ascii="Times" w:hAnsi="Times"/>
          <w:sz w:val="22"/>
          <w:szCs w:val="22"/>
          <w:lang w:bidi="he-IL"/>
        </w:rPr>
        <w:t xml:space="preserve"> </w:t>
      </w:r>
      <w:proofErr w:type="spellStart"/>
      <w:r>
        <w:rPr>
          <w:rFonts w:ascii="Times" w:hAnsi="Times"/>
          <w:sz w:val="22"/>
          <w:szCs w:val="22"/>
          <w:lang w:bidi="he-IL"/>
        </w:rPr>
        <w:t>complesso</w:t>
      </w:r>
      <w:proofErr w:type="spellEnd"/>
      <w:r>
        <w:rPr>
          <w:rFonts w:ascii="Times" w:hAnsi="Times"/>
          <w:sz w:val="22"/>
          <w:szCs w:val="22"/>
          <w:lang w:bidi="he-IL"/>
        </w:rPr>
        <w:t>.</w:t>
      </w:r>
      <w:r w:rsidR="00D859D4">
        <w:rPr>
          <w:rFonts w:ascii="Times" w:hAnsi="Times"/>
          <w:sz w:val="22"/>
          <w:szCs w:val="22"/>
          <w:lang w:bidi="he-IL"/>
        </w:rPr>
        <w:t xml:space="preserve"> </w:t>
      </w:r>
    </w:p>
    <w:p w14:paraId="73AD4A1C" w14:textId="5F284FE6" w:rsidR="000C033E" w:rsidRPr="009E505A" w:rsidRDefault="000C033E" w:rsidP="000C033E">
      <w:pPr>
        <w:spacing w:line="260" w:lineRule="exact"/>
        <w:ind w:firstLine="284"/>
        <w:jc w:val="both"/>
        <w:rPr>
          <w:sz w:val="22"/>
          <w:lang w:bidi="he-IL"/>
        </w:rPr>
      </w:pPr>
      <w:r>
        <w:rPr>
          <w:sz w:val="22"/>
          <w:lang w:bidi="he-IL"/>
        </w:rPr>
        <w:t xml:space="preserve">Come studiosa di processi formativi e di </w:t>
      </w:r>
      <w:proofErr w:type="spellStart"/>
      <w:r>
        <w:rPr>
          <w:sz w:val="22"/>
          <w:lang w:bidi="he-IL"/>
        </w:rPr>
        <w:t>capacitazione</w:t>
      </w:r>
      <w:proofErr w:type="spellEnd"/>
      <w:r>
        <w:rPr>
          <w:sz w:val="22"/>
          <w:lang w:bidi="he-IL"/>
        </w:rPr>
        <w:t xml:space="preserve"> di soggetti e contesti, analizzare queste traiettorie esistenziali e professionali ha mostrato tra i molti elementi di interesse uno stretto legame tra </w:t>
      </w:r>
      <w:r w:rsidRPr="009E505A">
        <w:rPr>
          <w:sz w:val="22"/>
          <w:lang w:bidi="he-IL"/>
        </w:rPr>
        <w:t>specifiche modalità di creazione di valore, non del tutto assimilabili a quelle promosse dalla produzione capitalistica</w:t>
      </w:r>
      <w:r>
        <w:rPr>
          <w:sz w:val="22"/>
          <w:lang w:bidi="he-IL"/>
        </w:rPr>
        <w:t xml:space="preserve"> ad essa eccedenti</w:t>
      </w:r>
      <w:r w:rsidRPr="009E505A">
        <w:rPr>
          <w:sz w:val="22"/>
          <w:lang w:bidi="he-IL"/>
        </w:rPr>
        <w:t xml:space="preserve">, e la </w:t>
      </w:r>
      <w:r>
        <w:rPr>
          <w:sz w:val="22"/>
          <w:lang w:bidi="he-IL"/>
        </w:rPr>
        <w:t xml:space="preserve">generazione </w:t>
      </w:r>
      <w:r w:rsidRPr="009E505A">
        <w:rPr>
          <w:sz w:val="22"/>
          <w:lang w:bidi="he-IL"/>
        </w:rPr>
        <w:t xml:space="preserve">di forme di resilienza </w:t>
      </w:r>
      <w:r>
        <w:rPr>
          <w:sz w:val="22"/>
          <w:lang w:bidi="he-IL"/>
        </w:rPr>
        <w:t xml:space="preserve">creativa </w:t>
      </w:r>
      <w:r w:rsidRPr="009E505A">
        <w:rPr>
          <w:sz w:val="22"/>
          <w:lang w:bidi="he-IL"/>
        </w:rPr>
        <w:t>individuale e collettiva.</w:t>
      </w:r>
      <w:r>
        <w:rPr>
          <w:sz w:val="22"/>
          <w:lang w:bidi="he-IL"/>
        </w:rPr>
        <w:t xml:space="preserve"> I risultati che presenterò partendo dagli studi di caso sono orientare a mostrare l’intima relazione tra generare “senso nel lavoro” </w:t>
      </w:r>
      <w:proofErr w:type="gramStart"/>
      <w:r>
        <w:rPr>
          <w:sz w:val="22"/>
          <w:lang w:bidi="he-IL"/>
        </w:rPr>
        <w:t>e  “</w:t>
      </w:r>
      <w:proofErr w:type="gramEnd"/>
      <w:r>
        <w:rPr>
          <w:sz w:val="22"/>
          <w:lang w:bidi="he-IL"/>
        </w:rPr>
        <w:t xml:space="preserve">creare valore” oltre la messa a valore capitalistica. </w:t>
      </w:r>
    </w:p>
    <w:p w14:paraId="5A0102FD" w14:textId="77777777" w:rsidR="000C033E" w:rsidRDefault="000C033E" w:rsidP="000C033E">
      <w:pPr>
        <w:spacing w:line="260" w:lineRule="exact"/>
        <w:ind w:firstLine="284"/>
        <w:jc w:val="both"/>
        <w:rPr>
          <w:sz w:val="22"/>
          <w:lang w:bidi="he-IL"/>
        </w:rPr>
      </w:pPr>
    </w:p>
    <w:p w14:paraId="5A8BAF5C" w14:textId="77777777" w:rsidR="002160F5" w:rsidRDefault="002160F5"/>
    <w:sectPr w:rsidR="002160F5" w:rsidSect="0015793B">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B0318" w14:textId="77777777" w:rsidR="004325D8" w:rsidRDefault="004325D8" w:rsidP="00EE5FC8">
      <w:r>
        <w:separator/>
      </w:r>
    </w:p>
  </w:endnote>
  <w:endnote w:type="continuationSeparator" w:id="0">
    <w:p w14:paraId="2DBD68FB" w14:textId="77777777" w:rsidR="004325D8" w:rsidRDefault="004325D8" w:rsidP="00EE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4AAED" w14:textId="77777777" w:rsidR="004325D8" w:rsidRDefault="004325D8" w:rsidP="00EE5FC8">
      <w:r>
        <w:separator/>
      </w:r>
    </w:p>
  </w:footnote>
  <w:footnote w:type="continuationSeparator" w:id="0">
    <w:p w14:paraId="0318B3DE" w14:textId="77777777" w:rsidR="004325D8" w:rsidRDefault="004325D8" w:rsidP="00EE5FC8">
      <w:r>
        <w:continuationSeparator/>
      </w:r>
    </w:p>
  </w:footnote>
  <w:footnote w:id="1">
    <w:p w14:paraId="38B0E603" w14:textId="62B7D3EF" w:rsidR="00DA6C07" w:rsidRDefault="00DA6C07">
      <w:pPr>
        <w:pStyle w:val="Testonotaapidipagina"/>
      </w:pPr>
      <w:r>
        <w:rPr>
          <w:rStyle w:val="Rimandonotaapidipagina"/>
        </w:rPr>
        <w:footnoteRef/>
      </w:r>
      <w:r>
        <w:t xml:space="preserve"> </w:t>
      </w:r>
      <w:proofErr w:type="spellStart"/>
      <w:r w:rsidRPr="007362B3">
        <w:rPr>
          <w:rFonts w:ascii="Times" w:hAnsi="Times"/>
          <w:sz w:val="20"/>
          <w:szCs w:val="20"/>
          <w:lang w:bidi="he-IL"/>
        </w:rPr>
        <w:t>TiLT</w:t>
      </w:r>
      <w:proofErr w:type="spellEnd"/>
      <w:r w:rsidRPr="007362B3">
        <w:rPr>
          <w:rFonts w:ascii="Times" w:hAnsi="Times"/>
          <w:sz w:val="20"/>
          <w:szCs w:val="20"/>
          <w:lang w:bidi="he-IL"/>
        </w:rPr>
        <w:t xml:space="preserve"> è </w:t>
      </w:r>
      <w:r w:rsidRPr="007362B3">
        <w:rPr>
          <w:sz w:val="20"/>
          <w:szCs w:val="20"/>
          <w:lang w:bidi="he-IL"/>
        </w:rPr>
        <w:t xml:space="preserve">un gruppo di ricerca interdisciplinare </w:t>
      </w:r>
      <w:r>
        <w:rPr>
          <w:sz w:val="20"/>
          <w:szCs w:val="20"/>
          <w:lang w:bidi="he-IL"/>
        </w:rPr>
        <w:t xml:space="preserve">e interuniversitario nato all’Università di Verona in collaborazione con altre università e centri e </w:t>
      </w:r>
      <w:r w:rsidRPr="007362B3">
        <w:rPr>
          <w:sz w:val="20"/>
          <w:szCs w:val="20"/>
          <w:lang w:bidi="he-IL"/>
        </w:rPr>
        <w:t>che ha come obiettivo quello di studiare le nuove pratiche di cittadinanza e in questa prospettiva approfondisce le realtà economiche nella loro valenza trasformativa più complessiva.</w:t>
      </w:r>
    </w:p>
  </w:footnote>
  <w:footnote w:id="2">
    <w:p w14:paraId="70E874D7" w14:textId="44325D58" w:rsidR="000C033E" w:rsidRPr="000C033E" w:rsidRDefault="000C033E">
      <w:pPr>
        <w:pStyle w:val="Testonotaapidipagina"/>
        <w:rPr>
          <w:sz w:val="20"/>
          <w:szCs w:val="20"/>
        </w:rPr>
      </w:pPr>
      <w:r w:rsidRPr="000C033E">
        <w:rPr>
          <w:rStyle w:val="Rimandonotaapidipagina"/>
          <w:sz w:val="20"/>
          <w:szCs w:val="20"/>
        </w:rPr>
        <w:footnoteRef/>
      </w:r>
      <w:r w:rsidRPr="000C033E">
        <w:rPr>
          <w:sz w:val="20"/>
          <w:szCs w:val="20"/>
        </w:rPr>
        <w:t xml:space="preserve"> L. Bertell, </w:t>
      </w:r>
      <w:r w:rsidRPr="000C033E">
        <w:rPr>
          <w:i/>
          <w:sz w:val="20"/>
          <w:szCs w:val="20"/>
        </w:rPr>
        <w:t xml:space="preserve">Lavoro </w:t>
      </w:r>
      <w:proofErr w:type="spellStart"/>
      <w:r w:rsidRPr="000C033E">
        <w:rPr>
          <w:i/>
          <w:sz w:val="20"/>
          <w:szCs w:val="20"/>
        </w:rPr>
        <w:t>ecoautonomo</w:t>
      </w:r>
      <w:proofErr w:type="spellEnd"/>
      <w:r>
        <w:rPr>
          <w:i/>
          <w:sz w:val="20"/>
          <w:szCs w:val="20"/>
        </w:rPr>
        <w:t>. Dalla sostenibilità del lavoro alla praticabilità della vita</w:t>
      </w:r>
      <w:r w:rsidRPr="000C033E">
        <w:rPr>
          <w:sz w:val="20"/>
          <w:szCs w:val="20"/>
        </w:rPr>
        <w:t xml:space="preserve">, </w:t>
      </w:r>
      <w:proofErr w:type="spellStart"/>
      <w:r w:rsidRPr="000C033E">
        <w:rPr>
          <w:sz w:val="20"/>
          <w:szCs w:val="20"/>
        </w:rPr>
        <w:t>elèuthera</w:t>
      </w:r>
      <w:proofErr w:type="spellEnd"/>
      <w:r w:rsidRPr="000C033E">
        <w:rPr>
          <w:sz w:val="20"/>
          <w:szCs w:val="20"/>
        </w:rPr>
        <w:t xml:space="preserve"> 2016.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B76"/>
    <w:rsid w:val="000A168C"/>
    <w:rsid w:val="000C033E"/>
    <w:rsid w:val="001470FA"/>
    <w:rsid w:val="0015793B"/>
    <w:rsid w:val="002160F5"/>
    <w:rsid w:val="00271E12"/>
    <w:rsid w:val="003D73A2"/>
    <w:rsid w:val="00405869"/>
    <w:rsid w:val="004252A3"/>
    <w:rsid w:val="004325D8"/>
    <w:rsid w:val="00591B6B"/>
    <w:rsid w:val="006C767E"/>
    <w:rsid w:val="0074707F"/>
    <w:rsid w:val="00891B76"/>
    <w:rsid w:val="00A332F2"/>
    <w:rsid w:val="00B118C3"/>
    <w:rsid w:val="00D52EB1"/>
    <w:rsid w:val="00D859D4"/>
    <w:rsid w:val="00DA6C07"/>
    <w:rsid w:val="00EE5FC8"/>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D802DD"/>
  <w14:defaultImageDpi w14:val="300"/>
  <w15:docId w15:val="{39DC14AE-0991-4060-B06A-A47B7D170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05869"/>
    <w:rPr>
      <w:rFonts w:ascii="Times New Roman" w:eastAsia="Times New Roman" w:hAnsi="Times New Roman"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rsid w:val="00EE5FC8"/>
  </w:style>
  <w:style w:type="character" w:customStyle="1" w:styleId="TestonotaapidipaginaCarattere">
    <w:name w:val="Testo nota a piè di pagina Carattere"/>
    <w:basedOn w:val="Carpredefinitoparagrafo"/>
    <w:link w:val="Testonotaapidipagina"/>
    <w:uiPriority w:val="99"/>
    <w:rsid w:val="00EE5FC8"/>
    <w:rPr>
      <w:rFonts w:ascii="Times New Roman" w:eastAsia="Times New Roman" w:hAnsi="Times New Roman" w:cs="Times New Roman"/>
    </w:rPr>
  </w:style>
  <w:style w:type="character" w:styleId="Rimandonotaapidipagina">
    <w:name w:val="footnote reference"/>
    <w:uiPriority w:val="99"/>
    <w:unhideWhenUsed/>
    <w:rsid w:val="00EE5FC8"/>
    <w:rPr>
      <w:vertAlign w:val="superscript"/>
    </w:rPr>
  </w:style>
  <w:style w:type="paragraph" w:styleId="Paragrafoelenco">
    <w:name w:val="List Paragraph"/>
    <w:basedOn w:val="Normale"/>
    <w:uiPriority w:val="34"/>
    <w:qFormat/>
    <w:rsid w:val="001470FA"/>
    <w:pPr>
      <w:ind w:left="720"/>
      <w:contextualSpacing/>
    </w:pPr>
    <w:rPr>
      <w:rFonts w:ascii="Calibri" w:eastAsia="Calibri" w:hAnsi="Calibri"/>
      <w:lang w:val="en-US" w:eastAsia="en-US"/>
    </w:rPr>
  </w:style>
  <w:style w:type="character" w:customStyle="1" w:styleId="Testononproporzionale">
    <w:name w:val="Testo non proporzionale"/>
    <w:rsid w:val="001470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646</Words>
  <Characters>3686</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univr</Company>
  <LinksUpToDate>false</LinksUpToDate>
  <CharactersWithSpaces>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De Vita</dc:creator>
  <cp:keywords/>
  <dc:description/>
  <cp:lastModifiedBy>Riccardo Troisi</cp:lastModifiedBy>
  <cp:revision>2</cp:revision>
  <dcterms:created xsi:type="dcterms:W3CDTF">2018-04-12T09:52:00Z</dcterms:created>
  <dcterms:modified xsi:type="dcterms:W3CDTF">2018-04-12T09:52:00Z</dcterms:modified>
</cp:coreProperties>
</file>